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1" w:rsidRDefault="001E2871" w:rsidP="001E2871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>РЕПУБЛИКА СРБИЈА</w:t>
      </w:r>
    </w:p>
    <w:p w:rsidR="001E2871" w:rsidRDefault="001E2871" w:rsidP="001E2871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1E2871" w:rsidRDefault="001E2871" w:rsidP="001E2871">
      <w:pPr>
        <w:jc w:val="both"/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1E2871" w:rsidRDefault="001E2871" w:rsidP="001E2871">
      <w:pPr>
        <w:jc w:val="both"/>
        <w:rPr>
          <w:lang w:val="sr-Cyrl-CS"/>
        </w:rPr>
      </w:pPr>
      <w:r>
        <w:rPr>
          <w:lang w:val="sr-Cyrl-CS"/>
        </w:rPr>
        <w:t>и законодавство</w:t>
      </w:r>
    </w:p>
    <w:p w:rsidR="001E2871" w:rsidRDefault="001E2871" w:rsidP="001E287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06-2/1</w:t>
      </w:r>
      <w:r w:rsidR="00A04B6D">
        <w:rPr>
          <w:rFonts w:ascii="Times New Roman" w:hAnsi="Times New Roman"/>
          <w:sz w:val="24"/>
          <w:szCs w:val="24"/>
          <w:lang w:val="sr-Cyrl-RS"/>
        </w:rPr>
        <w:t>74</w:t>
      </w:r>
      <w:r>
        <w:rPr>
          <w:rFonts w:ascii="Times New Roman" w:hAnsi="Times New Roman"/>
          <w:sz w:val="24"/>
          <w:szCs w:val="24"/>
          <w:lang w:val="sr-Cyrl-RS"/>
        </w:rPr>
        <w:t>-1</w:t>
      </w:r>
      <w:r>
        <w:rPr>
          <w:rFonts w:ascii="Times New Roman" w:hAnsi="Times New Roman"/>
          <w:sz w:val="24"/>
          <w:szCs w:val="24"/>
        </w:rPr>
        <w:t>8</w:t>
      </w:r>
    </w:p>
    <w:p w:rsidR="001E2871" w:rsidRDefault="00A04B6D" w:rsidP="001E2871">
      <w:pPr>
        <w:jc w:val="both"/>
        <w:rPr>
          <w:lang w:val="sr-Cyrl-RS"/>
        </w:rPr>
      </w:pPr>
      <w:r>
        <w:rPr>
          <w:lang w:val="sr-Cyrl-RS"/>
        </w:rPr>
        <w:t>17. јул</w:t>
      </w:r>
      <w:r w:rsidR="001E2871">
        <w:rPr>
          <w:lang w:val="sr-Cyrl-RS"/>
        </w:rPr>
        <w:t xml:space="preserve"> </w:t>
      </w:r>
      <w:r w:rsidR="001E2871">
        <w:rPr>
          <w:lang w:val="en-US"/>
        </w:rPr>
        <w:t>201</w:t>
      </w:r>
      <w:r w:rsidR="001E2871">
        <w:rPr>
          <w:lang w:val="sr-Cyrl-RS"/>
        </w:rPr>
        <w:t xml:space="preserve">8. године </w:t>
      </w:r>
    </w:p>
    <w:p w:rsidR="001E2871" w:rsidRDefault="001E2871" w:rsidP="001E2871">
      <w:pPr>
        <w:jc w:val="both"/>
        <w:rPr>
          <w:lang w:val="en-US"/>
        </w:rPr>
      </w:pPr>
      <w:r>
        <w:rPr>
          <w:lang w:val="sr-Cyrl-CS"/>
        </w:rPr>
        <w:t>Б е о г р а д</w:t>
      </w:r>
    </w:p>
    <w:p w:rsidR="001E2871" w:rsidRDefault="001E2871" w:rsidP="001E2871">
      <w:pPr>
        <w:jc w:val="both"/>
        <w:rPr>
          <w:lang w:val="en-US"/>
        </w:rPr>
      </w:pPr>
    </w:p>
    <w:p w:rsidR="001E2871" w:rsidRDefault="001E2871" w:rsidP="001E2871">
      <w:pPr>
        <w:jc w:val="both"/>
        <w:rPr>
          <w:lang w:val="en-US"/>
        </w:rPr>
      </w:pPr>
    </w:p>
    <w:p w:rsidR="001E2871" w:rsidRDefault="001E2871" w:rsidP="001E2871">
      <w:pPr>
        <w:spacing w:before="120" w:after="120"/>
        <w:jc w:val="center"/>
        <w:rPr>
          <w:lang w:val="en-US"/>
        </w:rPr>
      </w:pPr>
      <w:r>
        <w:rPr>
          <w:lang w:val="sr-Cyrl-CS"/>
        </w:rPr>
        <w:t>З А П И С Н И К</w:t>
      </w:r>
    </w:p>
    <w:p w:rsidR="001E2871" w:rsidRDefault="001E2871" w:rsidP="001E2871">
      <w:pPr>
        <w:spacing w:before="120" w:after="120"/>
        <w:jc w:val="center"/>
        <w:rPr>
          <w:lang w:val="en-US"/>
        </w:rPr>
      </w:pPr>
    </w:p>
    <w:p w:rsidR="001E2871" w:rsidRDefault="001E2871" w:rsidP="001E2871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Latn-RS"/>
        </w:rPr>
        <w:t>7</w:t>
      </w:r>
      <w:r w:rsidR="00A04B6D">
        <w:rPr>
          <w:lang w:val="sr-Cyrl-RS"/>
        </w:rPr>
        <w:t>7</w:t>
      </w:r>
      <w:r>
        <w:rPr>
          <w:lang w:val="sr-Cyrl-RS"/>
        </w:rPr>
        <w:t>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A04B6D">
        <w:rPr>
          <w:lang w:val="sr-Cyrl-RS"/>
        </w:rPr>
        <w:t>17. ЈУЛ</w:t>
      </w:r>
      <w:r>
        <w:rPr>
          <w:lang w:val="sr-Cyrl-RS"/>
        </w:rPr>
        <w:t>А</w:t>
      </w:r>
      <w:r>
        <w:rPr>
          <w:lang w:val="en-US"/>
        </w:rPr>
        <w:t xml:space="preserve"> </w:t>
      </w:r>
      <w:r>
        <w:rPr>
          <w:lang w:val="sr-Cyrl-CS"/>
        </w:rPr>
        <w:t>2018. ГОДИНЕ</w:t>
      </w:r>
    </w:p>
    <w:p w:rsidR="001E2871" w:rsidRDefault="001E2871" w:rsidP="001E2871">
      <w:pPr>
        <w:spacing w:before="120" w:after="120"/>
        <w:jc w:val="both"/>
        <w:rPr>
          <w:lang w:val="sr-Cyrl-CS"/>
        </w:rPr>
      </w:pPr>
    </w:p>
    <w:p w:rsidR="001E2871" w:rsidRDefault="001E2871" w:rsidP="001E2871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почела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 09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</w:t>
      </w:r>
      <w:r w:rsidR="00A04B6D">
        <w:rPr>
          <w:rFonts w:ascii="Times New Roman" w:hAnsi="Times New Roman"/>
          <w:sz w:val="24"/>
          <w:szCs w:val="24"/>
          <w:lang w:val="sr-Cyrl-RS"/>
        </w:rPr>
        <w:t>3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E2871" w:rsidRDefault="001E2871" w:rsidP="001E2871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председавао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1E2871" w:rsidRDefault="001E2871" w:rsidP="001E2871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ab/>
      </w:r>
      <w:proofErr w:type="spellStart"/>
      <w:r>
        <w:rPr>
          <w:rFonts w:eastAsia="Calibri"/>
          <w:lang w:val="en-US"/>
        </w:rPr>
        <w:t>Седници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су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присуствовали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чланови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Одбора</w:t>
      </w:r>
      <w:proofErr w:type="spellEnd"/>
      <w:r>
        <w:rPr>
          <w:rFonts w:eastAsia="Calibri"/>
          <w:lang w:val="en-US"/>
        </w:rPr>
        <w:t>:</w:t>
      </w:r>
      <w:r>
        <w:rPr>
          <w:rFonts w:eastAsia="Calibri"/>
          <w:lang w:val="sr-Cyrl-RS"/>
        </w:rPr>
        <w:t xml:space="preserve"> Бојан Торбица, </w:t>
      </w:r>
      <w:r w:rsidR="00C970AC">
        <w:rPr>
          <w:rFonts w:eastAsia="Calibri"/>
          <w:lang w:val="sr-Cyrl-RS"/>
        </w:rPr>
        <w:t>Крсто Јањушевић,</w:t>
      </w:r>
      <w:r>
        <w:rPr>
          <w:rFonts w:eastAsia="Calibri"/>
          <w:lang w:val="sr-Cyrl-RS"/>
        </w:rPr>
        <w:t xml:space="preserve"> Весна Марковић,</w:t>
      </w:r>
      <w:r w:rsidR="00C970AC">
        <w:rPr>
          <w:rFonts w:eastAsia="Calibri"/>
          <w:lang w:val="sr-Cyrl-RS"/>
        </w:rPr>
        <w:t xml:space="preserve"> Александра Мајкић,</w:t>
      </w:r>
      <w:r>
        <w:rPr>
          <w:rFonts w:eastAsia="Calibri"/>
          <w:lang w:val="sr-Cyrl-RS"/>
        </w:rPr>
        <w:t xml:space="preserve"> Јелена Жарић Ковачевић,</w:t>
      </w:r>
      <w:r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Србислав Филиповић,</w:t>
      </w:r>
      <w:r w:rsidR="00C970AC">
        <w:rPr>
          <w:rFonts w:eastAsia="Calibri"/>
          <w:lang w:val="sr-Cyrl-RS"/>
        </w:rPr>
        <w:t xml:space="preserve"> Неђо Јовановић,</w:t>
      </w:r>
      <w:r w:rsidR="00BD369E" w:rsidRPr="00BD369E">
        <w:rPr>
          <w:rFonts w:eastAsia="Calibri"/>
          <w:lang w:val="sr-Cyrl-RS"/>
        </w:rPr>
        <w:t xml:space="preserve"> </w:t>
      </w:r>
      <w:r w:rsidR="00BD369E">
        <w:rPr>
          <w:rFonts w:eastAsia="Calibri"/>
          <w:lang w:val="sr-Cyrl-RS"/>
        </w:rPr>
        <w:t xml:space="preserve">Петар </w:t>
      </w:r>
      <w:r w:rsidR="00C970AC">
        <w:rPr>
          <w:rFonts w:eastAsia="Calibri"/>
          <w:lang w:val="sr-Cyrl-RS"/>
        </w:rPr>
        <w:t>Петровић и</w:t>
      </w:r>
      <w:r w:rsidRPr="00421C7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Балинт Пастор</w:t>
      </w:r>
      <w:r w:rsidR="00C970AC">
        <w:rPr>
          <w:rFonts w:eastAsia="Calibri"/>
          <w:lang w:val="sr-Cyrl-RS"/>
        </w:rPr>
        <w:t>.</w:t>
      </w:r>
    </w:p>
    <w:p w:rsidR="001E2871" w:rsidRDefault="001E2871" w:rsidP="001E2871">
      <w:pPr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        </w:t>
      </w:r>
      <w:r>
        <w:rPr>
          <w:rFonts w:eastAsia="Calibri"/>
          <w:lang w:val="sr-Cyrl-RS"/>
        </w:rPr>
        <w:t xml:space="preserve">     </w:t>
      </w:r>
      <w:proofErr w:type="spellStart"/>
      <w:r>
        <w:rPr>
          <w:rFonts w:eastAsia="Calibri"/>
          <w:lang w:val="en-US"/>
        </w:rPr>
        <w:t>Седници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ни</w:t>
      </w:r>
      <w:proofErr w:type="spellEnd"/>
      <w:r>
        <w:rPr>
          <w:rFonts w:eastAsia="Calibri"/>
          <w:lang w:val="sr-Cyrl-RS"/>
        </w:rPr>
        <w:t>су</w:t>
      </w:r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присуствовал</w:t>
      </w:r>
      <w:proofErr w:type="spellEnd"/>
      <w:r>
        <w:rPr>
          <w:rFonts w:eastAsia="Calibri"/>
          <w:lang w:val="sr-Cyrl-RS"/>
        </w:rPr>
        <w:t xml:space="preserve">и чланови Одбора: </w:t>
      </w:r>
      <w:r w:rsidR="00C970AC">
        <w:rPr>
          <w:rFonts w:eastAsia="Calibri"/>
          <w:lang w:val="sr-Cyrl-RS"/>
        </w:rPr>
        <w:t xml:space="preserve">Гордана Чомић, </w:t>
      </w:r>
      <w:r>
        <w:rPr>
          <w:rFonts w:eastAsia="Calibri"/>
          <w:lang w:val="sr-Cyrl-RS"/>
        </w:rPr>
        <w:t>Дејан Шулкић, Саша Радуловић, Бајро Гегић</w:t>
      </w:r>
      <w:r w:rsidR="00C970AC">
        <w:rPr>
          <w:rFonts w:eastAsia="Calibri"/>
          <w:lang w:val="sr-Cyrl-RS"/>
        </w:rPr>
        <w:t>, Вјерица Радета, Весна Николић Вукајловић и Милена Ћорилић, заменик члана.</w:t>
      </w:r>
    </w:p>
    <w:p w:rsidR="001E2871" w:rsidRDefault="001E2871" w:rsidP="001E2871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Седници су присуствовали</w:t>
      </w:r>
      <w:r w:rsidR="00C970AC">
        <w:rPr>
          <w:rFonts w:eastAsia="Calibri"/>
          <w:lang w:val="sr-Cyrl-RS"/>
        </w:rPr>
        <w:t xml:space="preserve"> представници</w:t>
      </w:r>
      <w:r>
        <w:rPr>
          <w:rFonts w:eastAsia="Calibri"/>
          <w:lang w:val="sr-Cyrl-RS"/>
        </w:rPr>
        <w:t xml:space="preserve">: из Министарства </w:t>
      </w:r>
      <w:r w:rsidR="00D82100">
        <w:rPr>
          <w:lang w:val="sr-Cyrl-RS"/>
        </w:rPr>
        <w:t>здравља</w:t>
      </w:r>
      <w:r>
        <w:rPr>
          <w:rFonts w:eastAsia="Calibri"/>
          <w:lang w:val="sr-Cyrl-RS"/>
        </w:rPr>
        <w:t>:</w:t>
      </w:r>
      <w:r w:rsidR="00D82100">
        <w:rPr>
          <w:rFonts w:eastAsia="Calibri"/>
          <w:lang w:val="sr-Cyrl-RS"/>
        </w:rPr>
        <w:t xml:space="preserve"> Берислав Векић, државни секретар; из Агенције за заштиту од јонизујућих зрачења и нуклеарну сигурност Србије</w:t>
      </w:r>
      <w:r w:rsidR="00132D52">
        <w:rPr>
          <w:rFonts w:eastAsia="Calibri"/>
          <w:lang w:val="sr-Cyrl-RS"/>
        </w:rPr>
        <w:t>: Бранко Брајић, помоћник директора, Милан Вујовић, руководилац Групе за нуклеарну сигурност и управљање РАО; из Министарства просвете, науке и технолошког развоја: Александар Марковић, шеф Одсека за правне послове.</w:t>
      </w:r>
    </w:p>
    <w:p w:rsidR="001E2871" w:rsidRDefault="001E2871" w:rsidP="001E2871">
      <w:pPr>
        <w:jc w:val="both"/>
        <w:rPr>
          <w:rFonts w:eastAsiaTheme="minorHAnsi" w:cstheme="minorBidi"/>
          <w:szCs w:val="22"/>
          <w:lang w:val="sr-Cyrl-RS"/>
        </w:rPr>
      </w:pPr>
      <w:bookmarkStart w:id="0" w:name="_GoBack"/>
      <w:bookmarkEnd w:id="0"/>
    </w:p>
    <w:p w:rsidR="001E2871" w:rsidRPr="00A401A6" w:rsidRDefault="001E2871" w:rsidP="001E2871">
      <w:pPr>
        <w:jc w:val="center"/>
        <w:rPr>
          <w:rFonts w:eastAsiaTheme="minorHAnsi" w:cstheme="minorBidi"/>
          <w:szCs w:val="22"/>
          <w:lang w:val="en-US"/>
        </w:rPr>
      </w:pPr>
      <w:r w:rsidRPr="00A401A6">
        <w:rPr>
          <w:rFonts w:eastAsiaTheme="minorHAnsi" w:cstheme="minorBidi"/>
          <w:szCs w:val="22"/>
          <w:lang w:val="sr-Cyrl-RS"/>
        </w:rPr>
        <w:t>Д н е в н и   р е д:</w:t>
      </w:r>
    </w:p>
    <w:p w:rsidR="009D791A" w:rsidRPr="009D791A" w:rsidRDefault="001E2871" w:rsidP="009D791A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 w:rsidRPr="00450F65">
        <w:rPr>
          <w:rFonts w:ascii="Times New Roman" w:hAnsi="Times New Roman"/>
          <w:szCs w:val="24"/>
        </w:rPr>
        <w:t xml:space="preserve"> </w:t>
      </w:r>
      <w:r w:rsidRPr="00450F65">
        <w:rPr>
          <w:rStyle w:val="colornavy1"/>
          <w:color w:val="000000"/>
          <w:szCs w:val="24"/>
          <w:lang w:val="sr-Cyrl-RS"/>
        </w:rPr>
        <w:t xml:space="preserve">              </w:t>
      </w:r>
      <w:r w:rsidRPr="00450F65">
        <w:rPr>
          <w:rStyle w:val="colornavy1"/>
          <w:color w:val="000000"/>
          <w:szCs w:val="24"/>
        </w:rPr>
        <w:t xml:space="preserve">      </w:t>
      </w:r>
      <w:r w:rsidRPr="00450F65">
        <w:rPr>
          <w:rStyle w:val="colornavy1"/>
          <w:color w:val="000000"/>
          <w:szCs w:val="24"/>
          <w:lang w:val="sr-Cyrl-RS"/>
        </w:rPr>
        <w:t xml:space="preserve"> </w:t>
      </w:r>
      <w:r w:rsidR="009D791A" w:rsidRPr="009D791A">
        <w:rPr>
          <w:sz w:val="28"/>
          <w:szCs w:val="28"/>
        </w:rPr>
        <w:t xml:space="preserve"> </w:t>
      </w:r>
      <w:r w:rsidR="009D791A" w:rsidRPr="009D791A">
        <w:rPr>
          <w:color w:val="000080"/>
          <w:sz w:val="28"/>
          <w:szCs w:val="28"/>
          <w:lang w:val="sr-Cyrl-RS"/>
        </w:rPr>
        <w:t xml:space="preserve">              </w:t>
      </w:r>
      <w:r w:rsidR="009D791A" w:rsidRPr="009D791A">
        <w:rPr>
          <w:color w:val="000080"/>
          <w:sz w:val="28"/>
          <w:szCs w:val="28"/>
        </w:rPr>
        <w:t xml:space="preserve">      </w:t>
      </w:r>
      <w:r w:rsidR="009D791A" w:rsidRPr="009D791A">
        <w:rPr>
          <w:color w:val="000080"/>
          <w:sz w:val="28"/>
          <w:szCs w:val="28"/>
          <w:lang w:val="sr-Cyrl-RS"/>
        </w:rPr>
        <w:t xml:space="preserve"> </w:t>
      </w:r>
    </w:p>
    <w:p w:rsidR="009D791A" w:rsidRPr="009D791A" w:rsidRDefault="009D791A" w:rsidP="009D791A">
      <w:pPr>
        <w:spacing w:after="120" w:line="276" w:lineRule="auto"/>
        <w:rPr>
          <w:rFonts w:eastAsia="Calibri"/>
          <w:color w:val="000000"/>
          <w:u w:val="single"/>
          <w:lang w:val="en-US"/>
        </w:rPr>
      </w:pPr>
      <w:r w:rsidRPr="009D791A">
        <w:rPr>
          <w:rFonts w:eastAsia="Calibri"/>
          <w:lang w:val="en-US"/>
        </w:rPr>
        <w:t xml:space="preserve"> </w:t>
      </w:r>
      <w:r w:rsidRPr="009D791A">
        <w:rPr>
          <w:rFonts w:eastAsia="Calibri"/>
          <w:color w:val="000000"/>
          <w:lang w:val="sr-Cyrl-RS"/>
        </w:rPr>
        <w:t xml:space="preserve">              </w:t>
      </w:r>
      <w:r w:rsidRPr="009D791A">
        <w:rPr>
          <w:rFonts w:eastAsia="Calibri"/>
          <w:color w:val="000000"/>
          <w:lang w:val="en-US"/>
        </w:rPr>
        <w:t xml:space="preserve">     </w:t>
      </w:r>
      <w:r w:rsidRPr="009D791A">
        <w:rPr>
          <w:rFonts w:eastAsia="Calibri"/>
          <w:lang w:val="en-US"/>
        </w:rPr>
        <w:t xml:space="preserve"> </w:t>
      </w:r>
      <w:r w:rsidR="00A04B6D">
        <w:rPr>
          <w:rFonts w:eastAsia="Calibri"/>
          <w:lang w:val="sr-Cyrl-RS"/>
        </w:rPr>
        <w:t>-</w:t>
      </w:r>
      <w:r w:rsidRPr="009D791A">
        <w:rPr>
          <w:rFonts w:eastAsia="Calibri"/>
          <w:color w:val="000000"/>
          <w:lang w:val="sr-Cyrl-RS"/>
        </w:rPr>
        <w:t xml:space="preserve"> </w:t>
      </w:r>
      <w:r w:rsidRPr="009D791A">
        <w:rPr>
          <w:rFonts w:eastAsia="Calibri"/>
          <w:lang w:val="sr-Cyrl-RS"/>
        </w:rPr>
        <w:t>Усвајање з</w:t>
      </w:r>
      <w:r w:rsidR="00A04B6D">
        <w:rPr>
          <w:rFonts w:eastAsia="Calibri"/>
          <w:lang w:val="sr-Cyrl-RS"/>
        </w:rPr>
        <w:t>аписника са 76.</w:t>
      </w:r>
      <w:r w:rsidRPr="009D791A">
        <w:rPr>
          <w:rFonts w:eastAsia="Calibri"/>
          <w:lang w:val="sr-Cyrl-RS"/>
        </w:rPr>
        <w:t xml:space="preserve"> седнице Одбора;</w:t>
      </w:r>
    </w:p>
    <w:p w:rsidR="00B4435D" w:rsidRPr="00450F65" w:rsidRDefault="001E2871" w:rsidP="00B4435D">
      <w:pPr>
        <w:spacing w:after="120"/>
        <w:jc w:val="both"/>
        <w:rPr>
          <w:rFonts w:eastAsiaTheme="minorHAnsi"/>
          <w:lang w:val="sr-Cyrl-RS"/>
        </w:rPr>
      </w:pPr>
      <w:r w:rsidRPr="00450F65">
        <w:rPr>
          <w:rStyle w:val="colornavy1"/>
          <w:color w:val="auto"/>
          <w:lang w:val="sr-Cyrl-RS"/>
        </w:rPr>
        <w:t xml:space="preserve">                   </w:t>
      </w:r>
      <w:r w:rsidR="00B4435D" w:rsidRPr="00450F65">
        <w:rPr>
          <w:rFonts w:eastAsiaTheme="minorHAnsi"/>
          <w:lang w:val="en-US"/>
        </w:rPr>
        <w:t xml:space="preserve">1. </w:t>
      </w:r>
      <w:r w:rsidR="00B4435D" w:rsidRPr="00450F65">
        <w:rPr>
          <w:rFonts w:eastAsiaTheme="minorHAnsi"/>
          <w:lang w:val="sr-Cyrl-RS"/>
        </w:rPr>
        <w:t xml:space="preserve">Разматрање </w:t>
      </w:r>
      <w:r w:rsidR="00B4435D" w:rsidRPr="00450F65">
        <w:rPr>
          <w:rFonts w:eastAsiaTheme="minorHAnsi"/>
          <w:bCs/>
          <w:lang w:val="sr-Cyrl-CS" w:eastAsia="sr-Cyrl-CS"/>
        </w:rPr>
        <w:t>Предлог</w:t>
      </w:r>
      <w:r w:rsidR="00A04B6D">
        <w:rPr>
          <w:rFonts w:eastAsiaTheme="minorHAnsi"/>
          <w:bCs/>
          <w:lang w:val="sr-Cyrl-CS" w:eastAsia="sr-Cyrl-CS"/>
        </w:rPr>
        <w:t>а закона о људским ћелијама и ткивима, који је поднела Влада</w:t>
      </w:r>
      <w:r w:rsidR="00B4435D" w:rsidRPr="00450F65">
        <w:rPr>
          <w:rFonts w:eastAsiaTheme="minorHAnsi"/>
          <w:lang w:val="sr-Cyrl-RS"/>
        </w:rPr>
        <w:t>;</w:t>
      </w:r>
    </w:p>
    <w:p w:rsidR="00B4435D" w:rsidRPr="00450F65" w:rsidRDefault="00B4435D" w:rsidP="00B4435D">
      <w:pPr>
        <w:spacing w:after="120"/>
        <w:jc w:val="both"/>
        <w:rPr>
          <w:rFonts w:eastAsiaTheme="minorHAnsi"/>
          <w:lang w:val="sr-Cyrl-RS"/>
        </w:rPr>
      </w:pPr>
      <w:r w:rsidRPr="00450F65">
        <w:rPr>
          <w:rFonts w:eastAsiaTheme="minorHAnsi"/>
          <w:lang w:val="en-US"/>
        </w:rPr>
        <w:t xml:space="preserve">       </w:t>
      </w:r>
      <w:r w:rsidRPr="00450F65">
        <w:rPr>
          <w:rFonts w:eastAsiaTheme="minorHAnsi"/>
          <w:lang w:val="sr-Cyrl-RS"/>
        </w:rPr>
        <w:t xml:space="preserve">              2. Разматрање </w:t>
      </w:r>
      <w:r w:rsidRPr="00450F65">
        <w:rPr>
          <w:rFonts w:eastAsiaTheme="minorHAnsi"/>
          <w:bCs/>
          <w:lang w:val="sr-Cyrl-CS" w:eastAsia="sr-Cyrl-CS"/>
        </w:rPr>
        <w:t>Пред</w:t>
      </w:r>
      <w:r w:rsidR="00A04B6D">
        <w:rPr>
          <w:rFonts w:eastAsiaTheme="minorHAnsi"/>
          <w:bCs/>
          <w:lang w:val="sr-Cyrl-CS" w:eastAsia="sr-Cyrl-CS"/>
        </w:rPr>
        <w:t>лога закона о пресађивању људских органа</w:t>
      </w:r>
      <w:r w:rsidRPr="00450F65">
        <w:rPr>
          <w:rFonts w:eastAsiaTheme="minorHAnsi"/>
          <w:bCs/>
          <w:lang w:val="sr-Cyrl-CS" w:eastAsia="sr-Cyrl-CS"/>
        </w:rPr>
        <w:t xml:space="preserve">, </w:t>
      </w:r>
      <w:r w:rsidRPr="00450F65">
        <w:rPr>
          <w:rFonts w:eastAsiaTheme="minorHAnsi"/>
          <w:lang w:val="sr-Cyrl-CS" w:eastAsia="sr-Cyrl-CS"/>
        </w:rPr>
        <w:t xml:space="preserve">који је </w:t>
      </w:r>
      <w:r w:rsidRPr="00450F65">
        <w:rPr>
          <w:rFonts w:eastAsiaTheme="minorHAnsi"/>
          <w:bCs/>
          <w:lang w:val="sr-Cyrl-CS" w:eastAsia="sr-Cyrl-CS"/>
        </w:rPr>
        <w:t xml:space="preserve">поднела </w:t>
      </w:r>
      <w:r w:rsidRPr="00450F65">
        <w:rPr>
          <w:rFonts w:eastAsiaTheme="minorHAnsi"/>
          <w:lang w:val="sr-Cyrl-CS" w:eastAsia="sr-Cyrl-CS"/>
        </w:rPr>
        <w:t>Влада;</w:t>
      </w:r>
      <w:r w:rsidRPr="00450F65">
        <w:rPr>
          <w:rFonts w:eastAsiaTheme="minorHAnsi"/>
          <w:lang w:val="sr-Cyrl-RS"/>
        </w:rPr>
        <w:t xml:space="preserve">        </w:t>
      </w:r>
    </w:p>
    <w:p w:rsidR="00B4435D" w:rsidRPr="00450F65" w:rsidRDefault="00B4435D" w:rsidP="00B4435D">
      <w:pPr>
        <w:spacing w:after="120"/>
        <w:jc w:val="both"/>
        <w:rPr>
          <w:rFonts w:eastAsiaTheme="minorHAnsi"/>
          <w:lang w:val="en-US"/>
        </w:rPr>
      </w:pPr>
      <w:r w:rsidRPr="00450F65">
        <w:rPr>
          <w:rFonts w:eastAsiaTheme="minorHAnsi"/>
          <w:lang w:val="sr-Cyrl-RS"/>
        </w:rPr>
        <w:t xml:space="preserve">                    3. Разматрање </w:t>
      </w:r>
      <w:r w:rsidR="00A04B6D">
        <w:rPr>
          <w:rFonts w:eastAsiaTheme="minorHAnsi"/>
          <w:bCs/>
          <w:lang w:val="sr-Cyrl-CS" w:eastAsia="sr-Cyrl-CS"/>
        </w:rPr>
        <w:t>Предлога закона о изменама и допунама Закона о психоактивним контролисаним супстанцама</w:t>
      </w:r>
      <w:r w:rsidRPr="00450F65">
        <w:rPr>
          <w:rFonts w:eastAsiaTheme="minorHAnsi"/>
          <w:bCs/>
          <w:lang w:val="sr-Cyrl-CS" w:eastAsia="sr-Cyrl-CS"/>
        </w:rPr>
        <w:t>,</w:t>
      </w:r>
      <w:r w:rsidRPr="00450F65">
        <w:rPr>
          <w:rFonts w:eastAsiaTheme="minorHAnsi"/>
          <w:lang w:val="sr-Cyrl-RS"/>
        </w:rPr>
        <w:t xml:space="preserve"> који је поднела Влада; </w:t>
      </w:r>
    </w:p>
    <w:p w:rsidR="00B4435D" w:rsidRPr="00A04B6D" w:rsidRDefault="00B4435D" w:rsidP="00A04B6D">
      <w:pPr>
        <w:spacing w:after="120"/>
        <w:jc w:val="both"/>
        <w:rPr>
          <w:rFonts w:eastAsiaTheme="minorHAnsi"/>
          <w:lang w:val="sr-Cyrl-RS"/>
        </w:rPr>
      </w:pPr>
      <w:r w:rsidRPr="00450F65">
        <w:rPr>
          <w:rFonts w:eastAsiaTheme="minorHAnsi"/>
          <w:lang w:val="sr-Cyrl-RS"/>
        </w:rPr>
        <w:t xml:space="preserve">                     4. Разматрање </w:t>
      </w:r>
      <w:r w:rsidR="00A04B6D">
        <w:rPr>
          <w:rFonts w:eastAsiaTheme="minorHAnsi"/>
          <w:bCs/>
          <w:lang w:val="sr-Cyrl-CS" w:eastAsia="sr-Cyrl-CS"/>
        </w:rPr>
        <w:t>Предлога закона о потврђивању Додатног протокола између Републике Србије и Међународне агенције за атомску енергију уз Споразум између Социјалистичке Федеративне Републике Југославије и Међународне агенције за атомску енергију о примени гарантија у вези са Уговором о неширењу нуклеарног оружја</w:t>
      </w:r>
      <w:r w:rsidRPr="00450F65">
        <w:rPr>
          <w:rFonts w:eastAsiaTheme="minorHAnsi"/>
          <w:bCs/>
          <w:lang w:val="sr-Cyrl-CS" w:eastAsia="sr-Cyrl-CS"/>
        </w:rPr>
        <w:t>,</w:t>
      </w:r>
      <w:r w:rsidR="00A04B6D">
        <w:rPr>
          <w:rFonts w:eastAsiaTheme="minorHAnsi"/>
          <w:lang w:val="sr-Cyrl-RS"/>
        </w:rPr>
        <w:t xml:space="preserve"> који је поднела Влада.</w:t>
      </w:r>
      <w:r w:rsidRPr="00450F65">
        <w:rPr>
          <w:rFonts w:eastAsiaTheme="minorHAnsi"/>
          <w:lang w:val="sr-Cyrl-RS"/>
        </w:rPr>
        <w:t xml:space="preserve"> </w:t>
      </w:r>
    </w:p>
    <w:p w:rsidR="001E2871" w:rsidRPr="00450F65" w:rsidRDefault="001E2871" w:rsidP="001E2871">
      <w:pPr>
        <w:rPr>
          <w:rFonts w:eastAsiaTheme="minorHAnsi" w:cstheme="minorBidi"/>
          <w:lang w:val="sr-Cyrl-CS"/>
        </w:rPr>
      </w:pPr>
    </w:p>
    <w:p w:rsidR="001E2871" w:rsidRDefault="001E2871" w:rsidP="001E2871">
      <w:pPr>
        <w:ind w:firstLine="720"/>
        <w:jc w:val="both"/>
        <w:rPr>
          <w:lang w:val="sr-Cyrl-CS"/>
        </w:rPr>
      </w:pPr>
      <w:r w:rsidRPr="00450F65">
        <w:rPr>
          <w:lang w:val="sr-Cyrl-CS"/>
        </w:rPr>
        <w:t xml:space="preserve">      Одбор је једногласно усвојио дневни ред </w:t>
      </w:r>
      <w:r w:rsidRPr="00450F65">
        <w:rPr>
          <w:rFonts w:eastAsia="Calibri"/>
          <w:lang w:val="sr-Cyrl-RS"/>
        </w:rPr>
        <w:t>(са десет гласова за).</w:t>
      </w:r>
      <w:r w:rsidRPr="00450F65">
        <w:rPr>
          <w:lang w:val="sr-Cyrl-CS"/>
        </w:rPr>
        <w:t xml:space="preserve"> </w:t>
      </w:r>
    </w:p>
    <w:p w:rsidR="00D36B81" w:rsidRPr="00450F65" w:rsidRDefault="00D36B81" w:rsidP="001E2871">
      <w:pPr>
        <w:ind w:firstLine="720"/>
        <w:jc w:val="both"/>
        <w:rPr>
          <w:lang w:val="sr-Cyrl-CS"/>
        </w:rPr>
      </w:pPr>
    </w:p>
    <w:p w:rsidR="001E2871" w:rsidRDefault="001A7595" w:rsidP="00212C65">
      <w:pPr>
        <w:tabs>
          <w:tab w:val="left" w:pos="851"/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lang w:val="sr-Latn-RS"/>
        </w:rPr>
        <w:t xml:space="preserve">              Пре преласка на одлучивање о тачкама дневног реда, Одбор је</w:t>
      </w:r>
      <w:r>
        <w:rPr>
          <w:lang w:val="sr-Cyrl-RS"/>
        </w:rPr>
        <w:t xml:space="preserve"> једногласно  </w:t>
      </w:r>
      <w:r w:rsidR="00A04B6D">
        <w:rPr>
          <w:lang w:val="sr-Latn-RS"/>
        </w:rPr>
        <w:t>усвојио записник</w:t>
      </w:r>
      <w:r>
        <w:rPr>
          <w:lang w:val="sr-Latn-RS"/>
        </w:rPr>
        <w:t xml:space="preserve"> са</w:t>
      </w:r>
      <w:r w:rsidR="00A04B6D">
        <w:rPr>
          <w:lang w:val="en-US"/>
        </w:rPr>
        <w:t xml:space="preserve"> 7</w:t>
      </w:r>
      <w:r w:rsidR="00A04B6D">
        <w:rPr>
          <w:lang w:val="sr-Cyrl-RS"/>
        </w:rPr>
        <w:t>6.</w:t>
      </w:r>
      <w:r>
        <w:rPr>
          <w:lang w:val="sr-Cyrl-RS"/>
        </w:rPr>
        <w:t xml:space="preserve"> </w:t>
      </w:r>
      <w:r>
        <w:rPr>
          <w:lang w:val="sr-Latn-RS"/>
        </w:rPr>
        <w:t xml:space="preserve">седнице Одбора (са </w:t>
      </w:r>
      <w:r w:rsidR="00A04B6D">
        <w:rPr>
          <w:lang w:val="sr-Cyrl-RS"/>
        </w:rPr>
        <w:t>десет</w:t>
      </w:r>
      <w:r>
        <w:rPr>
          <w:lang w:val="sr-Cyrl-RS"/>
        </w:rPr>
        <w:t xml:space="preserve"> </w:t>
      </w:r>
      <w:r>
        <w:rPr>
          <w:lang w:val="sr-Latn-RS"/>
        </w:rPr>
        <w:t xml:space="preserve">гласова </w:t>
      </w:r>
      <w:r>
        <w:rPr>
          <w:lang w:val="sr-Cyrl-RS"/>
        </w:rPr>
        <w:t>за</w:t>
      </w:r>
      <w:r>
        <w:rPr>
          <w:lang w:val="sr-Latn-RS"/>
        </w:rPr>
        <w:t>)</w:t>
      </w:r>
      <w:r>
        <w:rPr>
          <w:lang w:val="sr-Cyrl-RS"/>
        </w:rPr>
        <w:t>.</w:t>
      </w:r>
    </w:p>
    <w:p w:rsidR="007856E1" w:rsidRPr="00450F65" w:rsidRDefault="007856E1" w:rsidP="00212C65">
      <w:pPr>
        <w:tabs>
          <w:tab w:val="left" w:pos="851"/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CS"/>
        </w:rPr>
      </w:pPr>
    </w:p>
    <w:p w:rsidR="00A04B6D" w:rsidRPr="00A04B6D" w:rsidRDefault="001E2871" w:rsidP="00A04B6D">
      <w:pPr>
        <w:ind w:firstLine="1134"/>
        <w:jc w:val="both"/>
        <w:rPr>
          <w:rFonts w:eastAsiaTheme="minorHAnsi" w:cstheme="minorBidi"/>
          <w:lang w:val="sr-Cyrl-RS"/>
        </w:rPr>
      </w:pPr>
      <w:r w:rsidRPr="00450F65">
        <w:rPr>
          <w:u w:val="single"/>
          <w:lang w:val="sr-Cyrl-RS"/>
        </w:rPr>
        <w:t>Пр</w:t>
      </w:r>
      <w:r w:rsidRPr="00450F65">
        <w:rPr>
          <w:u w:val="single"/>
          <w:lang w:val="ru-RU"/>
        </w:rPr>
        <w:t>ва тачка дневног реда:</w:t>
      </w:r>
      <w:r w:rsidRPr="00450F65">
        <w:rPr>
          <w:rFonts w:eastAsiaTheme="minorHAnsi" w:cstheme="minorBidi"/>
          <w:lang w:val="sr-Cyrl-RS"/>
        </w:rPr>
        <w:t xml:space="preserve"> Разматрање</w:t>
      </w:r>
      <w:r w:rsidR="001E1BA3" w:rsidRPr="00450F65">
        <w:rPr>
          <w:rFonts w:eastAsiaTheme="minorHAnsi"/>
          <w:bCs/>
          <w:lang w:val="sr-Cyrl-CS" w:eastAsia="sr-Cyrl-CS"/>
        </w:rPr>
        <w:t xml:space="preserve"> Предл</w:t>
      </w:r>
      <w:r w:rsidR="00A04B6D">
        <w:rPr>
          <w:rFonts w:eastAsiaTheme="minorHAnsi"/>
          <w:bCs/>
          <w:lang w:val="sr-Cyrl-CS" w:eastAsia="sr-Cyrl-CS"/>
        </w:rPr>
        <w:t>ога закона о људским ћелијама и ткивима</w:t>
      </w:r>
      <w:r w:rsidRPr="00450F65">
        <w:rPr>
          <w:rStyle w:val="colornavy1"/>
          <w:color w:val="000000"/>
        </w:rPr>
        <w:t>,</w:t>
      </w:r>
      <w:r w:rsidRPr="00450F65">
        <w:rPr>
          <w:rFonts w:eastAsiaTheme="minorHAnsi" w:cstheme="minorBidi"/>
          <w:lang w:val="sr-Cyrl-RS"/>
        </w:rPr>
        <w:t xml:space="preserve"> који је поднела Влада.</w:t>
      </w:r>
    </w:p>
    <w:p w:rsidR="001E2871" w:rsidRDefault="001E2871" w:rsidP="001E28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lang w:val="sr-Cyrl-CS"/>
        </w:rPr>
      </w:pPr>
      <w:r w:rsidRPr="00450F65">
        <w:rPr>
          <w:lang w:val="sr-Cyrl-CS"/>
        </w:rPr>
        <w:t>Одбор је размотрио</w:t>
      </w:r>
      <w:r w:rsidR="00140BF2" w:rsidRPr="00450F65">
        <w:rPr>
          <w:lang w:val="en-US"/>
        </w:rPr>
        <w:t xml:space="preserve"> </w:t>
      </w:r>
      <w:r w:rsidR="00140BF2" w:rsidRPr="00450F65">
        <w:rPr>
          <w:rFonts w:eastAsiaTheme="minorHAnsi"/>
          <w:bCs/>
          <w:lang w:val="sr-Cyrl-CS" w:eastAsia="sr-Cyrl-CS"/>
        </w:rPr>
        <w:t>Пред</w:t>
      </w:r>
      <w:r w:rsidR="007856E1">
        <w:rPr>
          <w:rFonts w:eastAsiaTheme="minorHAnsi"/>
          <w:bCs/>
          <w:lang w:val="sr-Cyrl-CS" w:eastAsia="sr-Cyrl-CS"/>
        </w:rPr>
        <w:t>лог закона о људским ћелијама и ткивима</w:t>
      </w:r>
      <w:r w:rsidRPr="00450F65">
        <w:rPr>
          <w:rStyle w:val="colornavy1"/>
          <w:color w:val="000000"/>
        </w:rPr>
        <w:t>,</w:t>
      </w:r>
      <w:r w:rsidRPr="00450F65">
        <w:rPr>
          <w:rFonts w:eastAsiaTheme="minorHAnsi" w:cstheme="minorBidi"/>
          <w:lang w:val="sr-Cyrl-RS"/>
        </w:rPr>
        <w:t xml:space="preserve"> који је поднела Влада, у начелу</w:t>
      </w:r>
      <w:r w:rsidRPr="00450F65"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450F65">
        <w:rPr>
          <w:lang w:val="sr-Cyrl-CS"/>
        </w:rPr>
        <w:t>.</w:t>
      </w:r>
    </w:p>
    <w:p w:rsidR="001E2871" w:rsidRPr="00450F65" w:rsidRDefault="001E2871" w:rsidP="001E2871">
      <w:pPr>
        <w:spacing w:before="120"/>
        <w:jc w:val="both"/>
        <w:rPr>
          <w:color w:val="000000"/>
          <w:lang w:val="sr-Cyrl-RS"/>
        </w:rPr>
      </w:pPr>
      <w:r w:rsidRPr="00450F65">
        <w:rPr>
          <w:rFonts w:eastAsiaTheme="minorHAnsi"/>
          <w:lang w:val="sr-Cyrl-CS"/>
        </w:rPr>
        <w:t xml:space="preserve">                   </w:t>
      </w:r>
      <w:r w:rsidRPr="00450F65">
        <w:rPr>
          <w:rFonts w:eastAsia="Calibri"/>
          <w:lang w:val="sr-Latn-RS"/>
        </w:rPr>
        <w:t xml:space="preserve">Одбор је одлуку донео </w:t>
      </w:r>
      <w:r w:rsidRPr="00450F65">
        <w:rPr>
          <w:rFonts w:eastAsia="Calibri"/>
          <w:lang w:val="sr-Cyrl-RS"/>
        </w:rPr>
        <w:t>једногласно (са де</w:t>
      </w:r>
      <w:r w:rsidR="00AD5951">
        <w:rPr>
          <w:rFonts w:eastAsia="Calibri"/>
          <w:lang w:val="sr-Cyrl-RS"/>
        </w:rPr>
        <w:t>се</w:t>
      </w:r>
      <w:r w:rsidRPr="00450F65">
        <w:rPr>
          <w:rFonts w:eastAsia="Calibri"/>
          <w:lang w:val="sr-Cyrl-RS"/>
        </w:rPr>
        <w:t xml:space="preserve">ет гласова за).  </w:t>
      </w:r>
    </w:p>
    <w:p w:rsidR="001E2871" w:rsidRDefault="001E2871" w:rsidP="001E2871">
      <w:pPr>
        <w:tabs>
          <w:tab w:val="left" w:pos="1080"/>
        </w:tabs>
        <w:spacing w:before="120"/>
        <w:jc w:val="both"/>
        <w:rPr>
          <w:lang w:val="sr-Cyrl-CS"/>
        </w:rPr>
      </w:pPr>
      <w:r w:rsidRPr="00450F65">
        <w:rPr>
          <w:lang w:val="sr-Cyrl-CS"/>
        </w:rPr>
        <w:t xml:space="preserve">                   За известиоца Одбора на седници Народне скупштине одређен је </w:t>
      </w:r>
      <w:r w:rsidRPr="00450F65">
        <w:rPr>
          <w:lang w:val="sr-Cyrl-RS"/>
        </w:rPr>
        <w:t>председник Одбора</w:t>
      </w:r>
      <w:r w:rsidRPr="00450F65">
        <w:rPr>
          <w:lang w:val="sr-Cyrl-CS"/>
        </w:rPr>
        <w:t>.</w:t>
      </w:r>
    </w:p>
    <w:p w:rsidR="007856E1" w:rsidRPr="00450F65" w:rsidRDefault="007856E1" w:rsidP="001E2871">
      <w:pPr>
        <w:tabs>
          <w:tab w:val="left" w:pos="1080"/>
        </w:tabs>
        <w:spacing w:before="120"/>
        <w:jc w:val="both"/>
        <w:rPr>
          <w:lang w:val="en-US"/>
        </w:rPr>
      </w:pPr>
    </w:p>
    <w:p w:rsidR="001E2871" w:rsidRDefault="001E2871" w:rsidP="001E2871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ab/>
      </w:r>
      <w:r>
        <w:rPr>
          <w:lang w:val="sr-Cyrl-CS"/>
        </w:rPr>
        <w:t xml:space="preserve">     </w:t>
      </w:r>
      <w:r>
        <w:rPr>
          <w:u w:val="single"/>
          <w:lang w:val="sr-Cyrl-CS"/>
        </w:rPr>
        <w:t>Друга тачка дневног реда:</w:t>
      </w:r>
      <w:r>
        <w:rPr>
          <w:rFonts w:eastAsiaTheme="minorEastAsia"/>
          <w:bCs/>
          <w:lang w:val="sr-Cyrl-RS"/>
        </w:rPr>
        <w:t xml:space="preserve">  </w:t>
      </w:r>
      <w:r>
        <w:rPr>
          <w:rFonts w:eastAsiaTheme="minorHAnsi" w:cstheme="minorBidi"/>
          <w:szCs w:val="22"/>
          <w:lang w:val="sr-Cyrl-RS"/>
        </w:rPr>
        <w:t>Разматрање</w:t>
      </w:r>
      <w:r w:rsidR="006E280E" w:rsidRPr="006E280E">
        <w:rPr>
          <w:rFonts w:eastAsiaTheme="minorHAnsi"/>
          <w:bCs/>
          <w:lang w:val="sr-Cyrl-CS" w:eastAsia="sr-Cyrl-CS"/>
        </w:rPr>
        <w:t xml:space="preserve"> </w:t>
      </w:r>
      <w:r w:rsidR="006E280E" w:rsidRPr="00450F65">
        <w:rPr>
          <w:rFonts w:eastAsiaTheme="minorHAnsi"/>
          <w:bCs/>
          <w:lang w:val="sr-Cyrl-CS" w:eastAsia="sr-Cyrl-CS"/>
        </w:rPr>
        <w:t>Пред</w:t>
      </w:r>
      <w:r w:rsidR="007856E1">
        <w:rPr>
          <w:rFonts w:eastAsiaTheme="minorHAnsi"/>
          <w:bCs/>
          <w:lang w:val="sr-Cyrl-CS" w:eastAsia="sr-Cyrl-CS"/>
        </w:rPr>
        <w:t>лога закона о пресађивању људских органа</w:t>
      </w:r>
      <w:r>
        <w:rPr>
          <w:rStyle w:val="colornavy1"/>
          <w:color w:val="000000"/>
          <w:lang w:val="sr-Cyrl-RS"/>
        </w:rPr>
        <w:t>, који је поднела Влада</w:t>
      </w:r>
      <w:r>
        <w:rPr>
          <w:rFonts w:eastAsiaTheme="minorHAnsi" w:cstheme="minorBidi"/>
          <w:szCs w:val="22"/>
          <w:lang w:val="sr-Cyrl-RS"/>
        </w:rPr>
        <w:t>.</w:t>
      </w:r>
    </w:p>
    <w:p w:rsidR="001E2871" w:rsidRDefault="001E2871" w:rsidP="001E2871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</w:t>
      </w:r>
      <w:r>
        <w:rPr>
          <w:rFonts w:eastAsiaTheme="minorHAnsi" w:cs="Arial"/>
          <w:bCs/>
          <w:lang w:val="sr-Cyrl-RS"/>
        </w:rPr>
        <w:tab/>
        <w:t xml:space="preserve">      Одбор је размотрио</w:t>
      </w:r>
      <w:r>
        <w:rPr>
          <w:rStyle w:val="colornavy1"/>
          <w:color w:val="000000"/>
          <w:lang w:val="sr-Cyrl-RS"/>
        </w:rPr>
        <w:t>,</w:t>
      </w:r>
      <w:r w:rsidR="00FE6A4B" w:rsidRPr="00FE6A4B">
        <w:rPr>
          <w:rFonts w:eastAsiaTheme="minorHAnsi"/>
          <w:bCs/>
          <w:lang w:val="sr-Cyrl-CS" w:eastAsia="sr-Cyrl-CS"/>
        </w:rPr>
        <w:t xml:space="preserve"> </w:t>
      </w:r>
      <w:r w:rsidR="007856E1">
        <w:rPr>
          <w:rFonts w:eastAsiaTheme="minorHAnsi"/>
          <w:bCs/>
          <w:lang w:val="sr-Cyrl-CS" w:eastAsia="sr-Cyrl-CS"/>
        </w:rPr>
        <w:t>Предлог закона о пресађивању људских органа,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theme="minorBidi"/>
          <w:szCs w:val="22"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E2871" w:rsidRDefault="001E2871" w:rsidP="001E2871">
      <w:pPr>
        <w:spacing w:before="120" w:after="120"/>
        <w:jc w:val="both"/>
        <w:rPr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         </w:t>
      </w:r>
      <w:r>
        <w:rPr>
          <w:lang w:val="sr-Cyrl-C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</w:t>
      </w:r>
      <w:r w:rsidR="007856E1">
        <w:rPr>
          <w:rFonts w:eastAsia="Calibri"/>
          <w:lang w:val="sr-Cyrl-RS"/>
        </w:rPr>
        <w:t xml:space="preserve"> (са дес</w:t>
      </w:r>
      <w:r w:rsidR="00267C56">
        <w:rPr>
          <w:rFonts w:eastAsia="Calibri"/>
          <w:lang w:val="sr-Cyrl-RS"/>
        </w:rPr>
        <w:t>е</w:t>
      </w:r>
      <w:r w:rsidR="007856E1">
        <w:rPr>
          <w:rFonts w:eastAsia="Calibri"/>
          <w:lang w:val="sr-Cyrl-RS"/>
        </w:rPr>
        <w:t>т гласова за</w:t>
      </w:r>
      <w:r w:rsidR="00267C56">
        <w:rPr>
          <w:rFonts w:eastAsia="Calibri"/>
          <w:lang w:val="sr-Cyrl-RS"/>
        </w:rPr>
        <w:t>)</w:t>
      </w:r>
      <w:r>
        <w:rPr>
          <w:rFonts w:eastAsia="Calibri"/>
          <w:lang w:val="sr-Cyrl-RS"/>
        </w:rPr>
        <w:t>.</w:t>
      </w:r>
    </w:p>
    <w:p w:rsidR="001E2871" w:rsidRDefault="001E2871" w:rsidP="001E2871">
      <w:pPr>
        <w:tabs>
          <w:tab w:val="left" w:pos="1080"/>
        </w:tabs>
        <w:spacing w:before="120" w:after="120"/>
        <w:jc w:val="both"/>
        <w:rPr>
          <w:lang w:val="sr-Cyrl-RS"/>
        </w:rPr>
      </w:pPr>
      <w:r>
        <w:rPr>
          <w:lang w:val="sr-Cyrl-CS"/>
        </w:rPr>
        <w:t xml:space="preserve">                  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</w:p>
    <w:p w:rsidR="001E2871" w:rsidRDefault="001E2871" w:rsidP="001E2871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ab/>
        <w:t xml:space="preserve">    </w:t>
      </w:r>
      <w:r>
        <w:rPr>
          <w:rFonts w:eastAsiaTheme="minorHAnsi" w:cs="Arial"/>
          <w:bCs/>
          <w:u w:val="single"/>
          <w:lang w:val="sr-Cyrl-RS"/>
        </w:rPr>
        <w:t>Трећа тачка дневног реда:</w:t>
      </w:r>
      <w:r>
        <w:rPr>
          <w:rFonts w:eastAsiaTheme="minorHAnsi" w:cstheme="minorBidi"/>
          <w:szCs w:val="22"/>
          <w:lang w:val="sr-Cyrl-RS"/>
        </w:rPr>
        <w:t xml:space="preserve"> Разматрање</w:t>
      </w:r>
      <w:r w:rsidR="00216286" w:rsidRPr="00216286">
        <w:rPr>
          <w:rFonts w:eastAsiaTheme="minorHAnsi"/>
          <w:bCs/>
          <w:lang w:val="sr-Cyrl-CS" w:eastAsia="sr-Cyrl-CS"/>
        </w:rPr>
        <w:t xml:space="preserve"> </w:t>
      </w:r>
      <w:r w:rsidR="007856E1">
        <w:rPr>
          <w:rFonts w:eastAsiaTheme="minorHAnsi"/>
          <w:bCs/>
          <w:lang w:val="sr-Cyrl-CS" w:eastAsia="sr-Cyrl-CS"/>
        </w:rPr>
        <w:t>Предлога закона о изменама и допунама Закона о психоактивним контролисаним супстанцама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sr-Cyrl-RS"/>
        </w:rPr>
        <w:t>.</w:t>
      </w:r>
    </w:p>
    <w:p w:rsidR="001E2871" w:rsidRDefault="001E2871" w:rsidP="001E2871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Одбор је размотрио</w:t>
      </w:r>
      <w:r w:rsidR="00216286" w:rsidRPr="00216286">
        <w:rPr>
          <w:rFonts w:eastAsiaTheme="minorHAnsi"/>
          <w:bCs/>
          <w:lang w:val="sr-Cyrl-CS" w:eastAsia="sr-Cyrl-CS"/>
        </w:rPr>
        <w:t xml:space="preserve"> </w:t>
      </w:r>
      <w:r w:rsidR="007856E1">
        <w:rPr>
          <w:rFonts w:eastAsiaTheme="minorHAnsi"/>
          <w:bCs/>
          <w:lang w:val="sr-Cyrl-CS" w:eastAsia="sr-Cyrl-CS"/>
        </w:rPr>
        <w:t>Предлог закона о изменама и допунама Закона о психоактивним контролисаним супстанцама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E2871" w:rsidRDefault="001E2871" w:rsidP="001E2871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(са десет гласова за).</w:t>
      </w:r>
    </w:p>
    <w:p w:rsidR="001E2871" w:rsidRDefault="001E2871" w:rsidP="001E2871">
      <w:pPr>
        <w:tabs>
          <w:tab w:val="left" w:pos="1080"/>
        </w:tabs>
        <w:spacing w:before="120"/>
        <w:jc w:val="both"/>
        <w:rPr>
          <w:lang w:val="en-US"/>
        </w:rPr>
      </w:pPr>
      <w:r>
        <w:rPr>
          <w:rFonts w:eastAsia="Calibri"/>
          <w:lang w:val="sr-Cyrl-RS"/>
        </w:rPr>
        <w:t xml:space="preserve">                 </w:t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1E2871" w:rsidRDefault="001E2871" w:rsidP="001E2871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   </w:t>
      </w:r>
      <w:r>
        <w:rPr>
          <w:rFonts w:eastAsiaTheme="minorHAnsi" w:cs="Arial"/>
          <w:bCs/>
          <w:u w:val="single"/>
          <w:lang w:val="sr-Cyrl-RS"/>
        </w:rPr>
        <w:t>Четврта тачка дневног реда:</w:t>
      </w:r>
      <w:r>
        <w:rPr>
          <w:rFonts w:eastAsiaTheme="minorHAnsi" w:cstheme="minorBidi"/>
          <w:szCs w:val="22"/>
          <w:lang w:val="en-US"/>
        </w:rPr>
        <w:t xml:space="preserve"> </w:t>
      </w:r>
      <w:r>
        <w:rPr>
          <w:rFonts w:eastAsiaTheme="minorHAnsi" w:cstheme="minorBidi"/>
          <w:szCs w:val="22"/>
          <w:lang w:val="sr-Cyrl-RS"/>
        </w:rPr>
        <w:t>Разматрањ</w:t>
      </w:r>
      <w:r w:rsidR="00AA7686">
        <w:rPr>
          <w:rFonts w:eastAsiaTheme="minorHAnsi" w:cstheme="minorBidi"/>
          <w:szCs w:val="22"/>
          <w:lang w:val="en-US"/>
        </w:rPr>
        <w:t>e</w:t>
      </w:r>
      <w:r w:rsidR="001E17F3" w:rsidRPr="001E17F3">
        <w:rPr>
          <w:rFonts w:eastAsiaTheme="minorHAnsi"/>
          <w:bCs/>
          <w:lang w:val="sr-Cyrl-CS" w:eastAsia="sr-Cyrl-CS"/>
        </w:rPr>
        <w:t xml:space="preserve"> </w:t>
      </w:r>
      <w:r w:rsidR="000D0E48">
        <w:rPr>
          <w:rFonts w:eastAsiaTheme="minorHAnsi"/>
          <w:bCs/>
          <w:lang w:val="sr-Cyrl-CS" w:eastAsia="sr-Cyrl-CS"/>
        </w:rPr>
        <w:t>Предлога закона о потврђивању Додатног протокола између Републике Србије и Међународне агенције за атомску енергију уз Споразум између Социјалистичке Федеративне Републике Југославије и Међународне агенције за атомску енергију о примени гарантија у вези са Уговором о неширењу нуклеарног оружја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sr-Cyrl-RS"/>
        </w:rPr>
        <w:t>.</w:t>
      </w:r>
    </w:p>
    <w:p w:rsidR="001E2871" w:rsidRDefault="001E2871" w:rsidP="001E2871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Одбор је размотри</w:t>
      </w:r>
      <w:r w:rsidR="00B7199F">
        <w:rPr>
          <w:rFonts w:eastAsiaTheme="minorHAnsi" w:cs="Arial"/>
          <w:bCs/>
          <w:lang w:val="sr-Cyrl-RS"/>
        </w:rPr>
        <w:t>о</w:t>
      </w:r>
      <w:r w:rsidR="00AB5A7C" w:rsidRPr="00AB5A7C">
        <w:rPr>
          <w:rFonts w:eastAsiaTheme="minorHAnsi"/>
          <w:bCs/>
          <w:lang w:val="sr-Cyrl-CS" w:eastAsia="sr-Cyrl-CS"/>
        </w:rPr>
        <w:t xml:space="preserve"> </w:t>
      </w:r>
      <w:r w:rsidR="00AB5A7C" w:rsidRPr="00450F65">
        <w:rPr>
          <w:rFonts w:eastAsiaTheme="minorHAnsi"/>
          <w:bCs/>
          <w:lang w:val="sr-Cyrl-CS" w:eastAsia="sr-Cyrl-CS"/>
        </w:rPr>
        <w:t xml:space="preserve">Предлог закона </w:t>
      </w:r>
      <w:r w:rsidR="000D0E48">
        <w:rPr>
          <w:rFonts w:eastAsiaTheme="minorHAnsi"/>
          <w:bCs/>
          <w:lang w:val="sr-Cyrl-CS" w:eastAsia="sr-Cyrl-CS"/>
        </w:rPr>
        <w:t>о потврђивању Додатног протокола између Републике Србије и Међународне агенције за атомску енергију уз Споразум између Социјалистичке Федеративне Републике Југославије и Међународне агенције за атомску енергију о примени гарантија у вези са Уговором о неширењу нуклеарног оружја</w:t>
      </w:r>
      <w:r w:rsidR="000D0E48">
        <w:rPr>
          <w:rStyle w:val="colornavy1"/>
          <w:color w:val="000000"/>
        </w:rPr>
        <w:t>,</w:t>
      </w:r>
      <w:r w:rsidR="000D0E48"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E2871" w:rsidRDefault="001E2871" w:rsidP="001E2871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(са десет гласова за).</w:t>
      </w:r>
    </w:p>
    <w:p w:rsidR="001E2871" w:rsidRDefault="001E2871" w:rsidP="001E2871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lastRenderedPageBreak/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1E2871" w:rsidRDefault="001E2871" w:rsidP="001E28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</w:p>
    <w:p w:rsidR="001E2871" w:rsidRDefault="001E2871" w:rsidP="001E2871">
      <w:pPr>
        <w:tabs>
          <w:tab w:val="left" w:pos="1080"/>
        </w:tabs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         </w:t>
      </w:r>
      <w:r>
        <w:rPr>
          <w:lang w:val="sr-Latn-RS"/>
        </w:rPr>
        <w:t xml:space="preserve">Седница је завршена у </w:t>
      </w:r>
      <w:r w:rsidR="000D0E48">
        <w:rPr>
          <w:lang w:val="sr-Cyrl-RS"/>
        </w:rPr>
        <w:t>09,10</w:t>
      </w:r>
      <w:r>
        <w:rPr>
          <w:lang w:val="sr-Latn-RS"/>
        </w:rPr>
        <w:t xml:space="preserve">  часова.         </w:t>
      </w:r>
    </w:p>
    <w:p w:rsidR="001E2871" w:rsidRDefault="001E2871" w:rsidP="001E2871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</w:t>
      </w:r>
      <w:proofErr w:type="spellStart"/>
      <w:r>
        <w:rPr>
          <w:rFonts w:ascii="Times New Roman" w:hAnsi="Times New Roman"/>
          <w:sz w:val="24"/>
          <w:szCs w:val="24"/>
        </w:rPr>
        <w:t>Саставни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део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записника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стенографске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белешке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E2871" w:rsidRDefault="001E2871" w:rsidP="001E2871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1E2871" w:rsidRDefault="001E2871" w:rsidP="001E2871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1E2871" w:rsidRDefault="001E2871" w:rsidP="001E2871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</w:t>
      </w:r>
      <w:r>
        <w:rPr>
          <w:rFonts w:eastAsia="Calibri"/>
          <w:lang w:val="sr-Cyrl-RS"/>
        </w:rPr>
        <w:t>СЕКРЕТАР                                                                                       ПРЕДСЕДНИК</w:t>
      </w:r>
    </w:p>
    <w:p w:rsidR="001E2871" w:rsidRDefault="001E2871" w:rsidP="001E2871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E2871" w:rsidRDefault="001E2871" w:rsidP="001E2871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       Ђорђе Комленски</w:t>
      </w:r>
      <w:r>
        <w:rPr>
          <w:rFonts w:eastAsia="Calibri"/>
          <w:lang w:val="sr-Cyrl-RS"/>
        </w:rPr>
        <w:tab/>
      </w:r>
    </w:p>
    <w:p w:rsidR="001E2871" w:rsidRDefault="001E2871" w:rsidP="001E2871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</w:p>
    <w:p w:rsidR="001E2871" w:rsidRDefault="001E2871" w:rsidP="001E2871"/>
    <w:p w:rsidR="00087D23" w:rsidRDefault="00087D23"/>
    <w:sectPr w:rsidR="00087D23" w:rsidSect="007B76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17749"/>
    <w:rsid w:val="00045AEC"/>
    <w:rsid w:val="000878BC"/>
    <w:rsid w:val="00087D23"/>
    <w:rsid w:val="000A4C87"/>
    <w:rsid w:val="000D066F"/>
    <w:rsid w:val="000D0E48"/>
    <w:rsid w:val="000D1C19"/>
    <w:rsid w:val="000E7AC0"/>
    <w:rsid w:val="000F07BB"/>
    <w:rsid w:val="00100E64"/>
    <w:rsid w:val="001172A6"/>
    <w:rsid w:val="00125F43"/>
    <w:rsid w:val="00132D52"/>
    <w:rsid w:val="00133AFF"/>
    <w:rsid w:val="00140BF2"/>
    <w:rsid w:val="00151C9F"/>
    <w:rsid w:val="00154EB8"/>
    <w:rsid w:val="00156661"/>
    <w:rsid w:val="0018747B"/>
    <w:rsid w:val="001960FA"/>
    <w:rsid w:val="00196996"/>
    <w:rsid w:val="001A7595"/>
    <w:rsid w:val="001E17F3"/>
    <w:rsid w:val="001E1BA3"/>
    <w:rsid w:val="001E2871"/>
    <w:rsid w:val="001E39E9"/>
    <w:rsid w:val="00212C65"/>
    <w:rsid w:val="00215E32"/>
    <w:rsid w:val="00216286"/>
    <w:rsid w:val="00267C56"/>
    <w:rsid w:val="002A75DE"/>
    <w:rsid w:val="002D0F1B"/>
    <w:rsid w:val="003243B0"/>
    <w:rsid w:val="00331776"/>
    <w:rsid w:val="00344811"/>
    <w:rsid w:val="003559D3"/>
    <w:rsid w:val="003F0525"/>
    <w:rsid w:val="004058ED"/>
    <w:rsid w:val="004135B8"/>
    <w:rsid w:val="00425387"/>
    <w:rsid w:val="00442FB1"/>
    <w:rsid w:val="00445208"/>
    <w:rsid w:val="00450F65"/>
    <w:rsid w:val="0047385B"/>
    <w:rsid w:val="00477B3C"/>
    <w:rsid w:val="004859E4"/>
    <w:rsid w:val="004B1BD8"/>
    <w:rsid w:val="004C5A3A"/>
    <w:rsid w:val="004D61FE"/>
    <w:rsid w:val="004F0BB5"/>
    <w:rsid w:val="00504BBD"/>
    <w:rsid w:val="00544517"/>
    <w:rsid w:val="005F163F"/>
    <w:rsid w:val="00672966"/>
    <w:rsid w:val="00675C1B"/>
    <w:rsid w:val="00697647"/>
    <w:rsid w:val="006A0297"/>
    <w:rsid w:val="006C7DFD"/>
    <w:rsid w:val="006D3DAA"/>
    <w:rsid w:val="006E19C0"/>
    <w:rsid w:val="006E280E"/>
    <w:rsid w:val="006E71AC"/>
    <w:rsid w:val="00732B49"/>
    <w:rsid w:val="00744684"/>
    <w:rsid w:val="007856E1"/>
    <w:rsid w:val="00786BCA"/>
    <w:rsid w:val="007A637C"/>
    <w:rsid w:val="007B76AC"/>
    <w:rsid w:val="007D1135"/>
    <w:rsid w:val="007E13C6"/>
    <w:rsid w:val="007E195E"/>
    <w:rsid w:val="007E2C1B"/>
    <w:rsid w:val="007F06AD"/>
    <w:rsid w:val="008109BF"/>
    <w:rsid w:val="008A2DD3"/>
    <w:rsid w:val="008D6A86"/>
    <w:rsid w:val="0091401B"/>
    <w:rsid w:val="009400FC"/>
    <w:rsid w:val="0095338E"/>
    <w:rsid w:val="009C6A83"/>
    <w:rsid w:val="009D07B9"/>
    <w:rsid w:val="009D5919"/>
    <w:rsid w:val="009D791A"/>
    <w:rsid w:val="00A04B6D"/>
    <w:rsid w:val="00A259C0"/>
    <w:rsid w:val="00A401A6"/>
    <w:rsid w:val="00A61914"/>
    <w:rsid w:val="00AA7686"/>
    <w:rsid w:val="00AB23E8"/>
    <w:rsid w:val="00AB5A7C"/>
    <w:rsid w:val="00AD5951"/>
    <w:rsid w:val="00AE024F"/>
    <w:rsid w:val="00B10641"/>
    <w:rsid w:val="00B2625E"/>
    <w:rsid w:val="00B41E7A"/>
    <w:rsid w:val="00B43E50"/>
    <w:rsid w:val="00B4435D"/>
    <w:rsid w:val="00B7199F"/>
    <w:rsid w:val="00B8225F"/>
    <w:rsid w:val="00BC106C"/>
    <w:rsid w:val="00BC2EF5"/>
    <w:rsid w:val="00BC497E"/>
    <w:rsid w:val="00BD369E"/>
    <w:rsid w:val="00C72C45"/>
    <w:rsid w:val="00C765AE"/>
    <w:rsid w:val="00C970AC"/>
    <w:rsid w:val="00CA009E"/>
    <w:rsid w:val="00CF34B4"/>
    <w:rsid w:val="00D2793B"/>
    <w:rsid w:val="00D36B81"/>
    <w:rsid w:val="00D5452D"/>
    <w:rsid w:val="00D64F23"/>
    <w:rsid w:val="00D82100"/>
    <w:rsid w:val="00DF2261"/>
    <w:rsid w:val="00E36F86"/>
    <w:rsid w:val="00E935EB"/>
    <w:rsid w:val="00E96FD5"/>
    <w:rsid w:val="00EB21AB"/>
    <w:rsid w:val="00EC5984"/>
    <w:rsid w:val="00ED1B76"/>
    <w:rsid w:val="00ED6A20"/>
    <w:rsid w:val="00F53FFB"/>
    <w:rsid w:val="00FD14ED"/>
    <w:rsid w:val="00FE5759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Tijana Ignjatovic</cp:lastModifiedBy>
  <cp:revision>132</cp:revision>
  <cp:lastPrinted>2018-06-22T15:17:00Z</cp:lastPrinted>
  <dcterms:created xsi:type="dcterms:W3CDTF">2018-06-21T07:52:00Z</dcterms:created>
  <dcterms:modified xsi:type="dcterms:W3CDTF">2018-07-17T12:32:00Z</dcterms:modified>
</cp:coreProperties>
</file>